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90E59" w14:textId="77777777" w:rsidR="00DB5B8B" w:rsidRPr="00DA572D" w:rsidRDefault="00DB5B8B" w:rsidP="00DB5B8B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 w:rsidRPr="00DA572D">
        <w:rPr>
          <w:rFonts w:ascii="Arial" w:hAnsi="Arial" w:cs="Arial"/>
          <w:b/>
          <w:sz w:val="20"/>
          <w:szCs w:val="20"/>
          <w:highlight w:val="lightGray"/>
        </w:rPr>
        <w:t>[Número del Proceso de Contratación]</w:t>
      </w:r>
      <w:r w:rsidRPr="00DA572D">
        <w:rPr>
          <w:rFonts w:ascii="Arial" w:hAnsi="Arial" w:cs="Arial"/>
          <w:b/>
          <w:sz w:val="20"/>
          <w:szCs w:val="20"/>
        </w:rPr>
        <w:t xml:space="preserve"> </w:t>
      </w:r>
    </w:p>
    <w:p w14:paraId="60D1A30D" w14:textId="77777777" w:rsidR="00DB5B8B" w:rsidRPr="00322411" w:rsidRDefault="00DB5B8B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</w:p>
    <w:p w14:paraId="034043F7" w14:textId="680AD170" w:rsidR="00B45254" w:rsidRPr="00322411" w:rsidRDefault="003D3AD6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22411">
        <w:rPr>
          <w:rFonts w:ascii="Arial" w:hAnsi="Arial" w:cs="Arial"/>
          <w:b/>
          <w:sz w:val="20"/>
          <w:szCs w:val="20"/>
          <w:lang w:val="es-ES"/>
        </w:rPr>
        <w:t xml:space="preserve">ANEXO </w:t>
      </w:r>
      <w:r w:rsidR="008641CB">
        <w:rPr>
          <w:rFonts w:ascii="Arial" w:hAnsi="Arial" w:cs="Arial"/>
          <w:b/>
          <w:sz w:val="20"/>
          <w:szCs w:val="20"/>
          <w:lang w:val="es-ES"/>
        </w:rPr>
        <w:t>1</w:t>
      </w:r>
      <w:r w:rsidR="00DF0D4B" w:rsidRPr="00322411">
        <w:rPr>
          <w:rFonts w:ascii="Arial" w:hAnsi="Arial" w:cs="Arial"/>
          <w:b/>
          <w:sz w:val="20"/>
          <w:szCs w:val="20"/>
          <w:lang w:val="es-ES"/>
        </w:rPr>
        <w:t xml:space="preserve"> — </w:t>
      </w:r>
      <w:r w:rsidR="00B45254" w:rsidRPr="00322411">
        <w:rPr>
          <w:rFonts w:ascii="Arial" w:hAnsi="Arial" w:cs="Arial"/>
          <w:b/>
          <w:sz w:val="20"/>
          <w:szCs w:val="20"/>
          <w:lang w:val="es-ES"/>
        </w:rPr>
        <w:t>PACTO DE TRANSPARENCIA</w:t>
      </w:r>
    </w:p>
    <w:p w14:paraId="25C263C1" w14:textId="77777777" w:rsidR="00627712" w:rsidRPr="00DB5B8B" w:rsidRDefault="00627712" w:rsidP="005C6E94">
      <w:pPr>
        <w:pStyle w:val="InviasNormal"/>
        <w:spacing w:before="0" w:after="0"/>
        <w:rPr>
          <w:sz w:val="20"/>
          <w:szCs w:val="20"/>
        </w:rPr>
      </w:pPr>
    </w:p>
    <w:p w14:paraId="0756D1EC" w14:textId="70BE10D1" w:rsidR="00B45254" w:rsidRPr="00DB5B8B" w:rsidRDefault="001C06D2" w:rsidP="005C6E94">
      <w:pPr>
        <w:pStyle w:val="InviasNormal"/>
        <w:spacing w:before="0" w:after="0"/>
        <w:rPr>
          <w:sz w:val="20"/>
          <w:szCs w:val="20"/>
        </w:rPr>
      </w:pPr>
      <w:r w:rsidRPr="00DB5B8B">
        <w:rPr>
          <w:sz w:val="20"/>
          <w:szCs w:val="20"/>
        </w:rPr>
        <w:t xml:space="preserve">El presente documento hace parte integral de los Documentos del </w:t>
      </w:r>
      <w:r w:rsidR="00291448" w:rsidRPr="00DB5B8B">
        <w:rPr>
          <w:sz w:val="20"/>
          <w:szCs w:val="20"/>
        </w:rPr>
        <w:t>Proceso</w:t>
      </w:r>
      <w:r w:rsidRPr="00DB5B8B">
        <w:rPr>
          <w:sz w:val="20"/>
          <w:szCs w:val="20"/>
        </w:rPr>
        <w:t xml:space="preserve"> y con la carta de presentación de la propuesta el </w:t>
      </w:r>
      <w:r w:rsidR="00DF2597">
        <w:rPr>
          <w:sz w:val="20"/>
          <w:szCs w:val="20"/>
        </w:rPr>
        <w:t>p</w:t>
      </w:r>
      <w:r w:rsidRPr="00DB5B8B">
        <w:rPr>
          <w:sz w:val="20"/>
          <w:szCs w:val="20"/>
        </w:rPr>
        <w:t xml:space="preserve">roponente se compromete a: </w:t>
      </w:r>
    </w:p>
    <w:p w14:paraId="382B442D" w14:textId="77777777" w:rsidR="001C06D2" w:rsidRPr="00DB5B8B" w:rsidRDefault="001C06D2" w:rsidP="005C6E94">
      <w:pPr>
        <w:pStyle w:val="InviasNormal"/>
        <w:spacing w:before="0" w:after="0"/>
        <w:rPr>
          <w:sz w:val="20"/>
          <w:szCs w:val="20"/>
        </w:rPr>
      </w:pPr>
    </w:p>
    <w:p w14:paraId="28C002B5" w14:textId="290FD979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Cumplir estrictamente la Ley </w:t>
      </w:r>
      <w:r w:rsidR="00300E60" w:rsidRPr="00DB5B8B">
        <w:rPr>
          <w:rFonts w:ascii="Arial" w:hAnsi="Arial" w:cs="Arial"/>
          <w:sz w:val="20"/>
          <w:szCs w:val="20"/>
        </w:rPr>
        <w:t>a</w:t>
      </w:r>
      <w:r w:rsidRPr="00DB5B8B">
        <w:rPr>
          <w:rFonts w:ascii="Arial" w:hAnsi="Arial" w:cs="Arial"/>
          <w:sz w:val="20"/>
          <w:szCs w:val="20"/>
        </w:rPr>
        <w:t>plicable.</w:t>
      </w:r>
    </w:p>
    <w:p w14:paraId="6934A787" w14:textId="42A9DA7F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DB5B8B">
        <w:rPr>
          <w:rFonts w:ascii="Arial" w:hAnsi="Arial" w:cs="Arial"/>
          <w:sz w:val="20"/>
          <w:szCs w:val="20"/>
        </w:rPr>
        <w:t xml:space="preserve">fe las normas aplicables a los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Pr="00DB5B8B">
        <w:rPr>
          <w:rFonts w:ascii="Arial" w:hAnsi="Arial" w:cs="Arial"/>
          <w:sz w:val="20"/>
          <w:szCs w:val="20"/>
        </w:rPr>
        <w:t xml:space="preserve">s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48EA90A5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incurrir en faltas a la verdad</w:t>
      </w:r>
      <w:r w:rsidR="0004530A" w:rsidRPr="00DB5B8B">
        <w:rPr>
          <w:rFonts w:ascii="Arial" w:hAnsi="Arial" w:cs="Arial"/>
          <w:sz w:val="20"/>
          <w:szCs w:val="20"/>
        </w:rPr>
        <w:t xml:space="preserve"> o adulteración</w:t>
      </w:r>
      <w:r w:rsidRPr="00DB5B8B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>.</w:t>
      </w:r>
    </w:p>
    <w:p w14:paraId="74EC2ED1" w14:textId="3CE6EDA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Igualmente se acepta </w:t>
      </w:r>
      <w:r w:rsidR="00D60C2A" w:rsidRPr="00DB5B8B">
        <w:rPr>
          <w:rFonts w:ascii="Arial" w:hAnsi="Arial" w:cs="Arial"/>
          <w:sz w:val="20"/>
          <w:szCs w:val="20"/>
        </w:rPr>
        <w:t>que,</w:t>
      </w:r>
      <w:r w:rsidRPr="00DB5B8B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AB556C" w:rsidRPr="00DB5B8B">
        <w:rPr>
          <w:rFonts w:ascii="Arial" w:hAnsi="Arial" w:cs="Arial"/>
          <w:sz w:val="20"/>
          <w:szCs w:val="20"/>
        </w:rPr>
        <w:t xml:space="preserve">, primen </w:t>
      </w:r>
      <w:r w:rsidRPr="00DB5B8B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178F9B33" w:rsidR="006E3E33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así como realizar estudios y análisis propios, bajo </w:t>
      </w:r>
      <w:r w:rsidR="00D60C2A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 xml:space="preserve">permita participar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D60C2A" w:rsidRPr="00DB5B8B">
        <w:rPr>
          <w:rFonts w:ascii="Arial" w:hAnsi="Arial" w:cs="Arial"/>
          <w:sz w:val="20"/>
          <w:szCs w:val="20"/>
        </w:rPr>
        <w:t xml:space="preserve"> de Contratación </w:t>
      </w:r>
      <w:r w:rsidRPr="00DB5B8B">
        <w:rPr>
          <w:rFonts w:ascii="Arial" w:hAnsi="Arial" w:cs="Arial"/>
          <w:sz w:val="20"/>
          <w:szCs w:val="20"/>
        </w:rPr>
        <w:t xml:space="preserve">y en caso de resultar adjudicatario </w:t>
      </w:r>
      <w:r w:rsidR="00214236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>permita ejecutar todas las</w:t>
      </w:r>
      <w:r w:rsidR="00D60C2A" w:rsidRPr="00DB5B8B">
        <w:rPr>
          <w:rFonts w:ascii="Arial" w:hAnsi="Arial" w:cs="Arial"/>
          <w:sz w:val="20"/>
          <w:szCs w:val="20"/>
        </w:rPr>
        <w:t xml:space="preserve"> obligaciones contenidas en el C</w:t>
      </w:r>
      <w:r w:rsidRPr="00DB5B8B">
        <w:rPr>
          <w:rFonts w:ascii="Arial" w:hAnsi="Arial" w:cs="Arial"/>
          <w:sz w:val="20"/>
          <w:szCs w:val="20"/>
        </w:rPr>
        <w:t xml:space="preserve">ontrato, así como asumir los riesgos a </w:t>
      </w:r>
      <w:r w:rsidR="00214236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>cargo asociados a la ejecución de</w:t>
      </w:r>
      <w:r w:rsidR="00D60C2A" w:rsidRPr="00DB5B8B">
        <w:rPr>
          <w:rFonts w:ascii="Arial" w:hAnsi="Arial" w:cs="Arial"/>
          <w:sz w:val="20"/>
          <w:szCs w:val="20"/>
        </w:rPr>
        <w:t xml:space="preserve"> </w:t>
      </w:r>
      <w:r w:rsidR="00B60672" w:rsidRPr="00DB5B8B">
        <w:rPr>
          <w:rFonts w:ascii="Arial" w:hAnsi="Arial" w:cs="Arial"/>
          <w:sz w:val="20"/>
          <w:szCs w:val="20"/>
        </w:rPr>
        <w:t xml:space="preserve">este. </w:t>
      </w:r>
    </w:p>
    <w:p w14:paraId="0C75A376" w14:textId="636FFFF2" w:rsidR="00B45254" w:rsidRPr="00DB5B8B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</w:t>
      </w:r>
      <w:r w:rsidR="00B45254" w:rsidRPr="00DB5B8B">
        <w:rPr>
          <w:rFonts w:ascii="Arial" w:hAnsi="Arial" w:cs="Arial"/>
          <w:sz w:val="20"/>
          <w:szCs w:val="20"/>
        </w:rPr>
        <w:t xml:space="preserve"> hacer arreglos previos, concomitantes o posteriores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B45254" w:rsidRPr="00DB5B8B">
        <w:rPr>
          <w:rFonts w:ascii="Arial" w:hAnsi="Arial" w:cs="Arial"/>
          <w:sz w:val="20"/>
          <w:szCs w:val="20"/>
        </w:rPr>
        <w:t xml:space="preserve">, con los </w:t>
      </w:r>
      <w:r w:rsidR="00132DDE" w:rsidRPr="00DB5B8B">
        <w:rPr>
          <w:rFonts w:ascii="Arial" w:hAnsi="Arial" w:cs="Arial"/>
          <w:sz w:val="20"/>
          <w:szCs w:val="20"/>
        </w:rPr>
        <w:t xml:space="preserve">encargados de planear </w:t>
      </w:r>
      <w:r w:rsidR="00B45254" w:rsidRPr="00DB5B8B">
        <w:rPr>
          <w:rFonts w:ascii="Arial" w:hAnsi="Arial" w:cs="Arial"/>
          <w:sz w:val="20"/>
          <w:szCs w:val="20"/>
        </w:rPr>
        <w:t xml:space="preserve">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388C8B76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con otros </w:t>
      </w:r>
      <w:r w:rsidR="00214236" w:rsidRPr="00DB5B8B">
        <w:rPr>
          <w:rFonts w:ascii="Arial" w:hAnsi="Arial" w:cs="Arial"/>
          <w:sz w:val="20"/>
          <w:szCs w:val="20"/>
        </w:rPr>
        <w:t>Proponentes</w:t>
      </w:r>
      <w:r w:rsidRPr="00DB5B8B">
        <w:rPr>
          <w:rFonts w:ascii="Arial" w:hAnsi="Arial" w:cs="Arial"/>
          <w:sz w:val="20"/>
          <w:szCs w:val="20"/>
        </w:rPr>
        <w:t xml:space="preserve"> para tratar de influenciar o manipular los resultados de la adjudicación. </w:t>
      </w:r>
    </w:p>
    <w:p w14:paraId="3815A31D" w14:textId="5D1133F8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Enviar por escrito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5A7545A3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Actuar con lealtad hacia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roponentes,</w:t>
      </w:r>
      <w:r w:rsidRPr="00DB5B8B">
        <w:rPr>
          <w:rFonts w:ascii="Arial" w:hAnsi="Arial" w:cs="Arial"/>
          <w:sz w:val="20"/>
          <w:szCs w:val="20"/>
        </w:rPr>
        <w:t xml:space="preserve"> así como frente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 xml:space="preserve">ntidad </w:t>
      </w:r>
      <w:r w:rsidRPr="00DB5B8B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. Igualmente, las observaciones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153EE1BA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Abstenernos de hacer manifestaciones orales o escritas en contra de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 xml:space="preserve">roponentes </w:t>
      </w:r>
      <w:r w:rsidRPr="00DB5B8B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DB5B8B">
        <w:rPr>
          <w:rFonts w:ascii="Arial" w:hAnsi="Arial" w:cs="Arial"/>
          <w:sz w:val="20"/>
          <w:szCs w:val="20"/>
        </w:rPr>
        <w:t xml:space="preserve"> la Entidad </w:t>
      </w:r>
      <w:r w:rsidRPr="00DB5B8B">
        <w:rPr>
          <w:rFonts w:ascii="Arial" w:hAnsi="Arial" w:cs="Arial"/>
          <w:sz w:val="20"/>
          <w:szCs w:val="20"/>
        </w:rPr>
        <w:t>para corroborar tales afirmaciones.</w:t>
      </w:r>
    </w:p>
    <w:p w14:paraId="542EF042" w14:textId="78D7657E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lastRenderedPageBreak/>
        <w:t xml:space="preserve">No utilizar en la etapa de verificación y evaluación de las </w:t>
      </w:r>
      <w:r w:rsidR="00DF2597">
        <w:rPr>
          <w:rFonts w:ascii="Arial" w:hAnsi="Arial" w:cs="Arial"/>
          <w:sz w:val="20"/>
          <w:szCs w:val="20"/>
        </w:rPr>
        <w:t>p</w:t>
      </w:r>
      <w:r w:rsidRPr="00DB5B8B">
        <w:rPr>
          <w:rFonts w:ascii="Arial" w:hAnsi="Arial" w:cs="Arial"/>
          <w:sz w:val="20"/>
          <w:szCs w:val="20"/>
        </w:rPr>
        <w:t xml:space="preserve">ropuestas, argumentos carentes de sustento probatorio para efectos de buscar la descalificación de competidores o la dilación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</w:t>
      </w:r>
    </w:p>
    <w:p w14:paraId="27C40259" w14:textId="7246D94A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En las audiencias guardar compostura, no levantar la voz y hacer uso de la palabra únicamente cuando sea concedida y por el tiempo que sea concedida; y acatar las decisiones</w:t>
      </w:r>
      <w:r w:rsidR="00214236" w:rsidRPr="00DB5B8B">
        <w:rPr>
          <w:rFonts w:ascii="Arial" w:hAnsi="Arial" w:cs="Arial"/>
          <w:sz w:val="20"/>
          <w:szCs w:val="20"/>
        </w:rPr>
        <w:t xml:space="preserve"> de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00825376" w:rsidRPr="00DB5B8B">
        <w:rPr>
          <w:rFonts w:ascii="Arial" w:hAnsi="Arial" w:cs="Arial"/>
          <w:sz w:val="20"/>
          <w:szCs w:val="20"/>
        </w:rPr>
        <w:t xml:space="preserve"> en los términos de la Ley Aplicable</w:t>
      </w:r>
      <w:r w:rsidRPr="00DB5B8B">
        <w:rPr>
          <w:rFonts w:ascii="Arial" w:hAnsi="Arial" w:cs="Arial"/>
          <w:sz w:val="20"/>
          <w:szCs w:val="20"/>
        </w:rPr>
        <w:t>.</w:t>
      </w:r>
    </w:p>
    <w:p w14:paraId="259AD92A" w14:textId="3271F020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</w:t>
      </w:r>
      <w:r w:rsidRPr="00DB5B8B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00F042EB" w:rsidRPr="00DB5B8B">
        <w:rPr>
          <w:rFonts w:ascii="Arial" w:hAnsi="Arial" w:cs="Arial"/>
          <w:sz w:val="20"/>
          <w:szCs w:val="20"/>
        </w:rPr>
        <w:t xml:space="preserve">debatiremos </w:t>
      </w:r>
      <w:r w:rsidRPr="00DB5B8B">
        <w:rPr>
          <w:rFonts w:ascii="Arial" w:hAnsi="Arial" w:cs="Arial"/>
          <w:sz w:val="20"/>
          <w:szCs w:val="20"/>
        </w:rPr>
        <w:t xml:space="preserve">asuntos relacionados con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</w:p>
    <w:p w14:paraId="4089E903" w14:textId="4B40673B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Solicitar o remitir a la</w:t>
      </w:r>
      <w:r w:rsidR="00214236" w:rsidRPr="00DB5B8B">
        <w:rPr>
          <w:rFonts w:ascii="Arial" w:hAnsi="Arial" w:cs="Arial"/>
          <w:sz w:val="20"/>
          <w:szCs w:val="20"/>
        </w:rPr>
        <w:t xml:space="preserve"> Entidad</w:t>
      </w:r>
      <w:r w:rsidRPr="00DB5B8B">
        <w:rPr>
          <w:rFonts w:ascii="Arial" w:hAnsi="Arial" w:cs="Arial"/>
          <w:sz w:val="20"/>
          <w:szCs w:val="20"/>
        </w:rPr>
        <w:t xml:space="preserve">, o a sus funcionarios y contratistas, cualquier información utilizando solamente los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y canales previstos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. </w:t>
      </w:r>
    </w:p>
    <w:p w14:paraId="05BD003E" w14:textId="58283DC9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0A971F6" w:rsidRPr="00DB5B8B">
        <w:rPr>
          <w:rFonts w:ascii="Arial" w:hAnsi="Arial" w:cs="Arial"/>
          <w:sz w:val="20"/>
          <w:szCs w:val="20"/>
        </w:rPr>
        <w:t xml:space="preserve"> a ningún funcionario público, </w:t>
      </w:r>
      <w:r w:rsidRPr="00DB5B8B">
        <w:rPr>
          <w:rFonts w:ascii="Arial" w:hAnsi="Arial" w:cs="Arial"/>
          <w:sz w:val="20"/>
          <w:szCs w:val="20"/>
        </w:rPr>
        <w:t xml:space="preserve">contratista o estructurador, vinculado </w:t>
      </w:r>
      <w:r w:rsidR="00214236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DB5B8B">
        <w:rPr>
          <w:rFonts w:ascii="Arial" w:hAnsi="Arial" w:cs="Arial"/>
          <w:sz w:val="20"/>
          <w:szCs w:val="20"/>
        </w:rPr>
        <w:t>ripción del C</w:t>
      </w:r>
      <w:r w:rsidRPr="00DB5B8B">
        <w:rPr>
          <w:rFonts w:ascii="Arial" w:hAnsi="Arial" w:cs="Arial"/>
          <w:sz w:val="20"/>
          <w:szCs w:val="20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Exig</w:t>
      </w:r>
      <w:r w:rsidR="00A971F6" w:rsidRPr="00DB5B8B">
        <w:rPr>
          <w:rFonts w:ascii="Arial" w:hAnsi="Arial" w:cs="Arial"/>
          <w:sz w:val="20"/>
          <w:szCs w:val="20"/>
        </w:rPr>
        <w:t>ir a nuestros</w:t>
      </w:r>
      <w:r w:rsidRPr="00DB5B8B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DB5B8B">
        <w:rPr>
          <w:rFonts w:ascii="Arial" w:hAnsi="Arial" w:cs="Arial"/>
          <w:sz w:val="20"/>
          <w:szCs w:val="20"/>
        </w:rPr>
        <w:t>.</w:t>
      </w:r>
    </w:p>
    <w:p w14:paraId="42E637DC" w14:textId="27BD39DE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contratar, ni ofrecer d</w:t>
      </w:r>
      <w:r w:rsidR="03AB8BC1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>divas</w:t>
      </w:r>
      <w:r w:rsidR="74039872" w:rsidRPr="00DB5B8B">
        <w:rPr>
          <w:rFonts w:ascii="Arial" w:hAnsi="Arial" w:cs="Arial"/>
          <w:sz w:val="20"/>
          <w:szCs w:val="20"/>
        </w:rPr>
        <w:t>, regalos</w:t>
      </w:r>
      <w:r w:rsidRPr="00DB5B8B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DB5B8B">
        <w:rPr>
          <w:rFonts w:ascii="Arial" w:hAnsi="Arial" w:cs="Arial"/>
          <w:sz w:val="20"/>
          <w:szCs w:val="20"/>
        </w:rPr>
        <w:t xml:space="preserve">la Entidad </w:t>
      </w:r>
      <w:r w:rsidRPr="00DB5B8B">
        <w:rPr>
          <w:rFonts w:ascii="Arial" w:hAnsi="Arial" w:cs="Arial"/>
          <w:sz w:val="20"/>
          <w:szCs w:val="20"/>
        </w:rPr>
        <w:t xml:space="preserve">tome respecto de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de contratación estatal, bien sea en su adjudicación, supervisión o terminación. </w:t>
      </w:r>
    </w:p>
    <w:p w14:paraId="4BAD437B" w14:textId="25204487" w:rsidR="00B45254" w:rsidRPr="00DB5B8B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La Entidad</w:t>
      </w:r>
      <w:r w:rsidR="00B45254" w:rsidRPr="00DB5B8B">
        <w:rPr>
          <w:rFonts w:ascii="Arial" w:hAnsi="Arial" w:cs="Arial"/>
          <w:sz w:val="20"/>
          <w:szCs w:val="20"/>
        </w:rPr>
        <w:t xml:space="preserve"> siempre se manifestará sobre las inquietudes relacionadas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 de selección por los canales definidos en los documentos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. </w:t>
      </w:r>
    </w:p>
    <w:p w14:paraId="5102A178" w14:textId="544359B6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 ni ofrecer d</w:t>
      </w:r>
      <w:r w:rsidR="00DC43C6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 xml:space="preserve">divas, </w:t>
      </w:r>
      <w:r w:rsidR="00333E1C" w:rsidRPr="00DB5B8B">
        <w:rPr>
          <w:rFonts w:ascii="Arial" w:hAnsi="Arial" w:cs="Arial"/>
          <w:sz w:val="20"/>
          <w:szCs w:val="20"/>
        </w:rPr>
        <w:t xml:space="preserve">regalos, </w:t>
      </w:r>
      <w:r w:rsidRPr="00DB5B8B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DB5B8B">
        <w:rPr>
          <w:rFonts w:ascii="Arial" w:hAnsi="Arial" w:cs="Arial"/>
          <w:sz w:val="20"/>
          <w:szCs w:val="20"/>
        </w:rPr>
        <w:t>de la Entidad</w:t>
      </w:r>
      <w:r w:rsidRPr="00DB5B8B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 </w:t>
      </w:r>
    </w:p>
    <w:p w14:paraId="6CF965FD" w14:textId="4C658DA2" w:rsidR="00B45254" w:rsidRPr="00DB5B8B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D</w:t>
      </w:r>
      <w:r w:rsidR="00B45254" w:rsidRPr="00DB5B8B">
        <w:rPr>
          <w:rFonts w:ascii="Arial" w:hAnsi="Arial" w:cs="Arial"/>
          <w:sz w:val="20"/>
          <w:szCs w:val="20"/>
        </w:rPr>
        <w:t>ar conocimiento</w:t>
      </w:r>
      <w:r w:rsidR="00214236" w:rsidRPr="00DB5B8B">
        <w:rPr>
          <w:rFonts w:ascii="Arial" w:hAnsi="Arial" w:cs="Arial"/>
          <w:sz w:val="20"/>
          <w:szCs w:val="20"/>
        </w:rPr>
        <w:t xml:space="preserve"> 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="00B45254" w:rsidRPr="00DB5B8B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DB5B8B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Contratación o con cargo al Contrato, </w:t>
      </w:r>
      <w:r w:rsidR="00B45254" w:rsidRPr="00DB5B8B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DB5B8B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DB5B8B">
        <w:rPr>
          <w:rFonts w:ascii="Arial" w:hAnsi="Arial" w:cs="Arial"/>
          <w:sz w:val="20"/>
          <w:szCs w:val="20"/>
        </w:rPr>
        <w:lastRenderedPageBreak/>
        <w:t>Denunciar de manera inmediata ante las autoridades competentes, con copia a la Secretaría de Transparencia del Departamento Administrativo de la Presidencia de la República</w:t>
      </w:r>
      <w:r w:rsidR="001457BB" w:rsidRPr="00DB5B8B">
        <w:rPr>
          <w:rFonts w:ascii="Arial" w:hAnsi="Arial" w:cs="Arial"/>
          <w:sz w:val="20"/>
          <w:szCs w:val="20"/>
        </w:rPr>
        <w:t>,</w:t>
      </w:r>
      <w:r w:rsidRPr="00DB5B8B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2B36E3" w:rsidRPr="00DB5B8B">
        <w:rPr>
          <w:rFonts w:ascii="Arial" w:hAnsi="Arial" w:cs="Arial"/>
          <w:sz w:val="20"/>
          <w:szCs w:val="20"/>
        </w:rPr>
        <w:t>Proponentes</w:t>
      </w:r>
      <w:r w:rsidRPr="00DB5B8B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selección, de manera previa, concomitante o posterior al mismo, que tengan la intención de inducir</w:t>
      </w:r>
      <w:r w:rsidR="001457BB" w:rsidRPr="00DB5B8B">
        <w:rPr>
          <w:rFonts w:ascii="Arial" w:hAnsi="Arial" w:cs="Arial"/>
          <w:sz w:val="20"/>
          <w:szCs w:val="20"/>
        </w:rPr>
        <w:t xml:space="preserve"> o direccionar</w:t>
      </w:r>
      <w:r w:rsidRPr="00DB5B8B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sectPr w:rsidR="00B45254" w:rsidRPr="00DB5B8B" w:rsidSect="008641CB">
      <w:headerReference w:type="default" r:id="rId11"/>
      <w:pgSz w:w="12240" w:h="15840"/>
      <w:pgMar w:top="2977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01EE9" w14:textId="77777777" w:rsidR="007B3B4B" w:rsidRDefault="007B3B4B" w:rsidP="006522CE">
      <w:pPr>
        <w:spacing w:after="0" w:line="240" w:lineRule="auto"/>
      </w:pPr>
      <w:r>
        <w:separator/>
      </w:r>
    </w:p>
  </w:endnote>
  <w:endnote w:type="continuationSeparator" w:id="0">
    <w:p w14:paraId="2A9B3FD6" w14:textId="77777777" w:rsidR="007B3B4B" w:rsidRDefault="007B3B4B" w:rsidP="006522CE">
      <w:pPr>
        <w:spacing w:after="0" w:line="240" w:lineRule="auto"/>
      </w:pPr>
      <w:r>
        <w:continuationSeparator/>
      </w:r>
    </w:p>
  </w:endnote>
  <w:endnote w:type="continuationNotice" w:id="1">
    <w:p w14:paraId="35F2107E" w14:textId="77777777" w:rsidR="007B3B4B" w:rsidRDefault="007B3B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A0DE5" w14:textId="77777777" w:rsidR="007B3B4B" w:rsidRDefault="007B3B4B" w:rsidP="006522CE">
      <w:pPr>
        <w:spacing w:after="0" w:line="240" w:lineRule="auto"/>
      </w:pPr>
      <w:r>
        <w:separator/>
      </w:r>
    </w:p>
  </w:footnote>
  <w:footnote w:type="continuationSeparator" w:id="0">
    <w:p w14:paraId="507DD682" w14:textId="77777777" w:rsidR="007B3B4B" w:rsidRDefault="007B3B4B" w:rsidP="006522CE">
      <w:pPr>
        <w:spacing w:after="0" w:line="240" w:lineRule="auto"/>
      </w:pPr>
      <w:r>
        <w:continuationSeparator/>
      </w:r>
    </w:p>
  </w:footnote>
  <w:footnote w:type="continuationNotice" w:id="1">
    <w:p w14:paraId="07C3F301" w14:textId="77777777" w:rsidR="007B3B4B" w:rsidRDefault="007B3B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28A4B" w14:textId="2B2B3277" w:rsidR="006522CE" w:rsidRDefault="008641CB">
    <w:pPr>
      <w:pStyle w:val="Encabezado"/>
    </w:pPr>
    <w:r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333BC24B" wp14:editId="16998087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37005" cy="1116330"/>
          <wp:effectExtent l="0" t="0" r="0" b="7620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7005" cy="1116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03A3043" w14:textId="77777777" w:rsidR="006522CE" w:rsidRDefault="006522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530A"/>
    <w:rsid w:val="000672CD"/>
    <w:rsid w:val="000A1359"/>
    <w:rsid w:val="000F4063"/>
    <w:rsid w:val="00132DDE"/>
    <w:rsid w:val="001457BB"/>
    <w:rsid w:val="00147837"/>
    <w:rsid w:val="001C06D2"/>
    <w:rsid w:val="001C5E0E"/>
    <w:rsid w:val="00214236"/>
    <w:rsid w:val="00214ADC"/>
    <w:rsid w:val="00236C56"/>
    <w:rsid w:val="002415FE"/>
    <w:rsid w:val="00246B60"/>
    <w:rsid w:val="0028124C"/>
    <w:rsid w:val="002832BD"/>
    <w:rsid w:val="00291448"/>
    <w:rsid w:val="00295277"/>
    <w:rsid w:val="002B36E3"/>
    <w:rsid w:val="002D2C56"/>
    <w:rsid w:val="002E3E4E"/>
    <w:rsid w:val="002F1D7B"/>
    <w:rsid w:val="00300E60"/>
    <w:rsid w:val="00316B37"/>
    <w:rsid w:val="00322411"/>
    <w:rsid w:val="00333E1C"/>
    <w:rsid w:val="00347006"/>
    <w:rsid w:val="003B3F14"/>
    <w:rsid w:val="003D3AD6"/>
    <w:rsid w:val="003E0AA2"/>
    <w:rsid w:val="003F3F14"/>
    <w:rsid w:val="00402093"/>
    <w:rsid w:val="00413CA1"/>
    <w:rsid w:val="00422258"/>
    <w:rsid w:val="00430C44"/>
    <w:rsid w:val="004404E1"/>
    <w:rsid w:val="00467AC1"/>
    <w:rsid w:val="004D3318"/>
    <w:rsid w:val="00550133"/>
    <w:rsid w:val="0055467E"/>
    <w:rsid w:val="005C47C0"/>
    <w:rsid w:val="005C6E94"/>
    <w:rsid w:val="005F3EEA"/>
    <w:rsid w:val="00627712"/>
    <w:rsid w:val="006333AA"/>
    <w:rsid w:val="006522CE"/>
    <w:rsid w:val="00655E8F"/>
    <w:rsid w:val="00676733"/>
    <w:rsid w:val="006E3E33"/>
    <w:rsid w:val="00700168"/>
    <w:rsid w:val="007235C7"/>
    <w:rsid w:val="00765F11"/>
    <w:rsid w:val="007705EB"/>
    <w:rsid w:val="007757C6"/>
    <w:rsid w:val="007B3B4B"/>
    <w:rsid w:val="007D0F4E"/>
    <w:rsid w:val="00825376"/>
    <w:rsid w:val="00835D81"/>
    <w:rsid w:val="008641CB"/>
    <w:rsid w:val="00877507"/>
    <w:rsid w:val="00912B46"/>
    <w:rsid w:val="00966597"/>
    <w:rsid w:val="00A74921"/>
    <w:rsid w:val="00A971F6"/>
    <w:rsid w:val="00AB556C"/>
    <w:rsid w:val="00AD2A03"/>
    <w:rsid w:val="00B15898"/>
    <w:rsid w:val="00B45254"/>
    <w:rsid w:val="00B60672"/>
    <w:rsid w:val="00B87FEA"/>
    <w:rsid w:val="00BC18AA"/>
    <w:rsid w:val="00BD75CB"/>
    <w:rsid w:val="00C8610F"/>
    <w:rsid w:val="00C95212"/>
    <w:rsid w:val="00D45F83"/>
    <w:rsid w:val="00D60C2A"/>
    <w:rsid w:val="00DA572D"/>
    <w:rsid w:val="00DB5B8B"/>
    <w:rsid w:val="00DC43C6"/>
    <w:rsid w:val="00DE669C"/>
    <w:rsid w:val="00DF0D4B"/>
    <w:rsid w:val="00DF2597"/>
    <w:rsid w:val="00E17DAC"/>
    <w:rsid w:val="00E26383"/>
    <w:rsid w:val="00E63AEB"/>
    <w:rsid w:val="00E7462B"/>
    <w:rsid w:val="00E74761"/>
    <w:rsid w:val="00E95DF1"/>
    <w:rsid w:val="00EC3706"/>
    <w:rsid w:val="00F042EB"/>
    <w:rsid w:val="00F61F23"/>
    <w:rsid w:val="00F70439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3384C9C1-9B0B-47A5-9ABD-E7C8D9D7B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BDCE1-4D35-4D92-A9AE-FBBE7086D5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8CECB7-13C9-4364-A3D9-9F119358E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1059</Words>
  <Characters>5828</Characters>
  <DocSecurity>0</DocSecurity>
  <Lines>48</Lines>
  <Paragraphs>13</Paragraphs>
  <ScaleCrop>false</ScaleCrop>
  <Company/>
  <LinksUpToDate>false</LinksUpToDate>
  <CharactersWithSpaces>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2020-11-13T21:51:00Z</cp:lastPrinted>
  <dcterms:created xsi:type="dcterms:W3CDTF">2020-10-14T20:55:00Z</dcterms:created>
  <dcterms:modified xsi:type="dcterms:W3CDTF">2023-04-22T21:54:00Z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